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9D922" w14:textId="77777777" w:rsidR="003B560B" w:rsidRDefault="003B560B" w:rsidP="00EA0D1D">
      <w:pPr>
        <w:rPr>
          <w:rFonts w:ascii="Tahoma" w:eastAsia="Times New Roman" w:hAnsi="Tahoma" w:cs="Tahoma"/>
          <w:color w:val="000000"/>
          <w:sz w:val="20"/>
          <w:szCs w:val="20"/>
        </w:rPr>
      </w:pPr>
      <w:r>
        <w:rPr>
          <w:rFonts w:ascii="Tahoma" w:eastAsia="Times New Roman" w:hAnsi="Tahoma" w:cs="Tahoma"/>
          <w:noProof/>
          <w:color w:val="000000"/>
          <w:sz w:val="20"/>
          <w:szCs w:val="20"/>
        </w:rPr>
        <w:drawing>
          <wp:anchor distT="0" distB="0" distL="114300" distR="114300" simplePos="0" relativeHeight="251658240" behindDoc="0" locked="0" layoutInCell="1" allowOverlap="1" wp14:anchorId="12A215EE" wp14:editId="6F2FFE2F">
            <wp:simplePos x="0" y="0"/>
            <wp:positionH relativeFrom="column">
              <wp:posOffset>5080</wp:posOffset>
            </wp:positionH>
            <wp:positionV relativeFrom="paragraph">
              <wp:posOffset>0</wp:posOffset>
            </wp:positionV>
            <wp:extent cx="1879600" cy="685800"/>
            <wp:effectExtent l="0" t="0" r="0" b="0"/>
            <wp:wrapThrough wrapText="bothSides">
              <wp:wrapPolygon edited="0">
                <wp:start x="0" y="0"/>
                <wp:lineTo x="0" y="20800"/>
                <wp:lineTo x="21308" y="20800"/>
                <wp:lineTo x="2130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LQ logo.jpg"/>
                    <pic:cNvPicPr/>
                  </pic:nvPicPr>
                  <pic:blipFill>
                    <a:blip r:embed="rId5">
                      <a:extLst>
                        <a:ext uri="{28A0092B-C50C-407E-A947-70E740481C1C}">
                          <a14:useLocalDpi xmlns:a14="http://schemas.microsoft.com/office/drawing/2010/main" val="0"/>
                        </a:ext>
                      </a:extLst>
                    </a:blip>
                    <a:stretch>
                      <a:fillRect/>
                    </a:stretch>
                  </pic:blipFill>
                  <pic:spPr>
                    <a:xfrm>
                      <a:off x="0" y="0"/>
                      <a:ext cx="1879600" cy="685800"/>
                    </a:xfrm>
                    <a:prstGeom prst="rect">
                      <a:avLst/>
                    </a:prstGeom>
                  </pic:spPr>
                </pic:pic>
              </a:graphicData>
            </a:graphic>
            <wp14:sizeRelH relativeFrom="page">
              <wp14:pctWidth>0</wp14:pctWidth>
            </wp14:sizeRelH>
            <wp14:sizeRelV relativeFrom="page">
              <wp14:pctHeight>0</wp14:pctHeight>
            </wp14:sizeRelV>
          </wp:anchor>
        </w:drawing>
      </w:r>
    </w:p>
    <w:p w14:paraId="1DEBEC82" w14:textId="77777777" w:rsidR="003B560B" w:rsidRDefault="003B560B" w:rsidP="00EA0D1D">
      <w:pPr>
        <w:rPr>
          <w:rFonts w:ascii="Tahoma" w:eastAsia="Times New Roman" w:hAnsi="Tahoma" w:cs="Tahoma"/>
          <w:color w:val="000000"/>
          <w:sz w:val="20"/>
          <w:szCs w:val="20"/>
        </w:rPr>
      </w:pPr>
    </w:p>
    <w:p w14:paraId="7EDCF424" w14:textId="77777777" w:rsidR="003B560B" w:rsidRDefault="003B560B" w:rsidP="00EA0D1D">
      <w:pPr>
        <w:rPr>
          <w:rFonts w:ascii="Tahoma" w:eastAsia="Times New Roman" w:hAnsi="Tahoma" w:cs="Tahoma"/>
          <w:color w:val="000000"/>
          <w:sz w:val="20"/>
          <w:szCs w:val="20"/>
        </w:rPr>
      </w:pPr>
    </w:p>
    <w:p w14:paraId="7D8EFCC4" w14:textId="77777777" w:rsidR="003B560B" w:rsidRDefault="003B560B" w:rsidP="00EA0D1D">
      <w:pPr>
        <w:rPr>
          <w:rFonts w:ascii="Tahoma" w:eastAsia="Times New Roman" w:hAnsi="Tahoma" w:cs="Tahoma"/>
          <w:color w:val="000000"/>
          <w:sz w:val="20"/>
          <w:szCs w:val="20"/>
        </w:rPr>
      </w:pPr>
    </w:p>
    <w:p w14:paraId="7183D66C" w14:textId="08B809C6" w:rsidR="003B560B" w:rsidRDefault="003B560B" w:rsidP="00EA0D1D">
      <w:pPr>
        <w:rPr>
          <w:rFonts w:ascii="Tahoma" w:eastAsia="Times New Roman" w:hAnsi="Tahoma" w:cs="Tahoma"/>
          <w:color w:val="000000"/>
          <w:sz w:val="20"/>
          <w:szCs w:val="20"/>
        </w:rPr>
      </w:pPr>
      <w:r>
        <w:rPr>
          <w:rFonts w:ascii="Tahoma" w:eastAsia="Times New Roman" w:hAnsi="Tahoma" w:cs="Tahoma"/>
          <w:color w:val="000000"/>
          <w:sz w:val="20"/>
          <w:szCs w:val="20"/>
        </w:rPr>
        <w:t xml:space="preserve">                           </w:t>
      </w:r>
      <w:r w:rsidR="00521335">
        <w:rPr>
          <w:rFonts w:ascii="Tahoma" w:eastAsia="Times New Roman" w:hAnsi="Tahoma" w:cs="Tahoma"/>
          <w:color w:val="000000"/>
          <w:sz w:val="20"/>
          <w:szCs w:val="20"/>
        </w:rPr>
        <w:t xml:space="preserve">                              18</w:t>
      </w:r>
      <w:r>
        <w:rPr>
          <w:rFonts w:ascii="Tahoma" w:eastAsia="Times New Roman" w:hAnsi="Tahoma" w:cs="Tahoma"/>
          <w:color w:val="000000"/>
          <w:sz w:val="20"/>
          <w:szCs w:val="20"/>
        </w:rPr>
        <w:t xml:space="preserve"> April 2013</w:t>
      </w:r>
    </w:p>
    <w:p w14:paraId="69C5EABD" w14:textId="77777777" w:rsidR="00DD19D2" w:rsidRPr="00EA0D1D" w:rsidRDefault="00DD19D2" w:rsidP="00EA0D1D">
      <w:pPr>
        <w:rPr>
          <w:rFonts w:ascii="Tahoma" w:eastAsia="Times New Roman" w:hAnsi="Tahoma" w:cs="Tahoma"/>
          <w:color w:val="000000"/>
          <w:sz w:val="20"/>
          <w:szCs w:val="20"/>
        </w:rPr>
      </w:pPr>
      <w:r w:rsidRPr="00EA0D1D">
        <w:rPr>
          <w:rFonts w:ascii="Tahoma" w:eastAsia="Times New Roman" w:hAnsi="Tahoma" w:cs="Tahoma"/>
          <w:color w:val="000000"/>
          <w:sz w:val="20"/>
          <w:szCs w:val="20"/>
        </w:rPr>
        <w:t xml:space="preserve">Dear Parents </w:t>
      </w:r>
    </w:p>
    <w:p w14:paraId="68CB3816" w14:textId="77777777" w:rsidR="00DD19D2" w:rsidRPr="00EA0D1D" w:rsidRDefault="00DD19D2" w:rsidP="00EA0D1D">
      <w:pPr>
        <w:rPr>
          <w:rFonts w:ascii="Tahoma" w:eastAsia="Times New Roman" w:hAnsi="Tahoma" w:cs="Tahoma"/>
          <w:color w:val="000000"/>
          <w:sz w:val="20"/>
          <w:szCs w:val="20"/>
        </w:rPr>
      </w:pPr>
    </w:p>
    <w:p w14:paraId="5733A59E" w14:textId="77777777" w:rsidR="00300FBA" w:rsidRPr="00EA0D1D" w:rsidRDefault="00300FBA" w:rsidP="00EA0D1D">
      <w:pPr>
        <w:rPr>
          <w:rFonts w:ascii="Tahoma" w:eastAsia="Times New Roman" w:hAnsi="Tahoma" w:cs="Tahoma"/>
          <w:color w:val="000000"/>
          <w:sz w:val="20"/>
          <w:szCs w:val="20"/>
        </w:rPr>
      </w:pPr>
      <w:r w:rsidRPr="00EA0D1D">
        <w:rPr>
          <w:rFonts w:ascii="Tahoma" w:eastAsia="Times New Roman" w:hAnsi="Tahoma" w:cs="Tahoma"/>
          <w:color w:val="000000"/>
          <w:sz w:val="20"/>
          <w:szCs w:val="20"/>
        </w:rPr>
        <w:t xml:space="preserve">The </w:t>
      </w:r>
      <w:r w:rsidR="00DD19D2" w:rsidRPr="00EA0D1D">
        <w:rPr>
          <w:rFonts w:ascii="Tahoma" w:eastAsia="Times New Roman" w:hAnsi="Tahoma" w:cs="Tahoma"/>
          <w:color w:val="000000"/>
          <w:sz w:val="20"/>
          <w:szCs w:val="20"/>
        </w:rPr>
        <w:t xml:space="preserve">Qatar National Library </w:t>
      </w:r>
      <w:r w:rsidRPr="00EA0D1D">
        <w:rPr>
          <w:rFonts w:ascii="Tahoma" w:eastAsia="Times New Roman" w:hAnsi="Tahoma" w:cs="Tahoma"/>
          <w:color w:val="000000"/>
          <w:sz w:val="20"/>
          <w:szCs w:val="20"/>
        </w:rPr>
        <w:t>offers a very comprehensive range of databases to all adult residents of Qatar, whether Qatari citizens or residence permit holders</w:t>
      </w:r>
      <w:r w:rsidR="00DD19D2" w:rsidRPr="00EA0D1D">
        <w:rPr>
          <w:rFonts w:ascii="Tahoma" w:eastAsia="Times New Roman" w:hAnsi="Tahoma" w:cs="Tahoma"/>
          <w:color w:val="000000"/>
          <w:sz w:val="20"/>
          <w:szCs w:val="20"/>
        </w:rPr>
        <w:t>.  </w:t>
      </w:r>
      <w:r w:rsidRPr="00EA0D1D">
        <w:rPr>
          <w:rFonts w:ascii="Tahoma" w:eastAsia="Times New Roman" w:hAnsi="Tahoma" w:cs="Tahoma"/>
          <w:color w:val="000000"/>
          <w:sz w:val="20"/>
          <w:szCs w:val="20"/>
        </w:rPr>
        <w:t xml:space="preserve">This service is free of charge, and </w:t>
      </w:r>
      <w:r w:rsidR="00473FA9">
        <w:rPr>
          <w:rFonts w:ascii="Tahoma" w:eastAsia="Times New Roman" w:hAnsi="Tahoma" w:cs="Tahoma"/>
          <w:color w:val="000000"/>
          <w:sz w:val="20"/>
          <w:szCs w:val="20"/>
        </w:rPr>
        <w:t xml:space="preserve">access </w:t>
      </w:r>
      <w:r w:rsidRPr="00EA0D1D">
        <w:rPr>
          <w:rFonts w:ascii="Tahoma" w:eastAsia="Times New Roman" w:hAnsi="Tahoma" w:cs="Tahoma"/>
          <w:color w:val="000000"/>
          <w:sz w:val="20"/>
          <w:szCs w:val="20"/>
        </w:rPr>
        <w:t xml:space="preserve">only requires a simple registration procedure. At this </w:t>
      </w:r>
      <w:r w:rsidR="003B560B">
        <w:rPr>
          <w:rFonts w:ascii="Tahoma" w:eastAsia="Times New Roman" w:hAnsi="Tahoma" w:cs="Tahoma"/>
          <w:color w:val="000000"/>
          <w:sz w:val="20"/>
          <w:szCs w:val="20"/>
        </w:rPr>
        <w:t>stage</w:t>
      </w:r>
      <w:r w:rsidRPr="00EA0D1D">
        <w:rPr>
          <w:rFonts w:ascii="Tahoma" w:eastAsia="Times New Roman" w:hAnsi="Tahoma" w:cs="Tahoma"/>
          <w:color w:val="000000"/>
          <w:sz w:val="20"/>
          <w:szCs w:val="20"/>
        </w:rPr>
        <w:t>, the Library has not yet opened registration to school students.  However, if a parent registers and becomes a patron, the librarians at the National Library are quite willing for school students to access the databases, through the</w:t>
      </w:r>
      <w:r w:rsidR="009E4B11">
        <w:rPr>
          <w:rFonts w:ascii="Tahoma" w:eastAsia="Times New Roman" w:hAnsi="Tahoma" w:cs="Tahoma"/>
          <w:color w:val="000000"/>
          <w:sz w:val="20"/>
          <w:szCs w:val="20"/>
        </w:rPr>
        <w:t>ir</w:t>
      </w:r>
      <w:r w:rsidRPr="00EA0D1D">
        <w:rPr>
          <w:rFonts w:ascii="Tahoma" w:eastAsia="Times New Roman" w:hAnsi="Tahoma" w:cs="Tahoma"/>
          <w:color w:val="000000"/>
          <w:sz w:val="20"/>
          <w:szCs w:val="20"/>
        </w:rPr>
        <w:t xml:space="preserve"> parents’ registration, and with the support and supervision of </w:t>
      </w:r>
      <w:r w:rsidR="009E4B11">
        <w:rPr>
          <w:rFonts w:ascii="Tahoma" w:eastAsia="Times New Roman" w:hAnsi="Tahoma" w:cs="Tahoma"/>
          <w:color w:val="000000"/>
          <w:sz w:val="20"/>
          <w:szCs w:val="20"/>
        </w:rPr>
        <w:t xml:space="preserve">their </w:t>
      </w:r>
      <w:r w:rsidRPr="00EA0D1D">
        <w:rPr>
          <w:rFonts w:ascii="Tahoma" w:eastAsia="Times New Roman" w:hAnsi="Tahoma" w:cs="Tahoma"/>
          <w:color w:val="000000"/>
          <w:sz w:val="20"/>
          <w:szCs w:val="20"/>
        </w:rPr>
        <w:t xml:space="preserve">parents. </w:t>
      </w:r>
    </w:p>
    <w:p w14:paraId="73658160" w14:textId="77777777" w:rsidR="00300FBA" w:rsidRPr="00EA0D1D" w:rsidRDefault="00300FBA" w:rsidP="00EA0D1D">
      <w:pPr>
        <w:rPr>
          <w:rFonts w:ascii="Tahoma" w:eastAsia="Times New Roman" w:hAnsi="Tahoma" w:cs="Tahoma"/>
          <w:color w:val="000000"/>
          <w:sz w:val="20"/>
          <w:szCs w:val="20"/>
        </w:rPr>
      </w:pPr>
    </w:p>
    <w:p w14:paraId="18213E0F" w14:textId="25F0B0CF" w:rsidR="00300FBA" w:rsidRPr="00EA0D1D" w:rsidRDefault="00300FBA" w:rsidP="00EA0D1D">
      <w:pPr>
        <w:rPr>
          <w:rFonts w:ascii="Tahoma" w:eastAsia="Times New Roman" w:hAnsi="Tahoma" w:cs="Tahoma"/>
          <w:color w:val="000000"/>
          <w:sz w:val="20"/>
          <w:szCs w:val="20"/>
        </w:rPr>
      </w:pPr>
      <w:r w:rsidRPr="00EA0D1D">
        <w:rPr>
          <w:rFonts w:ascii="Tahoma" w:eastAsia="Times New Roman" w:hAnsi="Tahoma" w:cs="Tahoma"/>
          <w:color w:val="000000"/>
          <w:sz w:val="20"/>
          <w:szCs w:val="20"/>
        </w:rPr>
        <w:t xml:space="preserve">We urge all members of the </w:t>
      </w:r>
      <w:proofErr w:type="spellStart"/>
      <w:r w:rsidRPr="00EA0D1D">
        <w:rPr>
          <w:rFonts w:ascii="Tahoma" w:eastAsia="Times New Roman" w:hAnsi="Tahoma" w:cs="Tahoma"/>
          <w:color w:val="000000"/>
          <w:sz w:val="20"/>
          <w:szCs w:val="20"/>
        </w:rPr>
        <w:t>ISLQatar</w:t>
      </w:r>
      <w:proofErr w:type="spellEnd"/>
      <w:r w:rsidRPr="00EA0D1D">
        <w:rPr>
          <w:rFonts w:ascii="Tahoma" w:eastAsia="Times New Roman" w:hAnsi="Tahoma" w:cs="Tahoma"/>
          <w:color w:val="000000"/>
          <w:sz w:val="20"/>
          <w:szCs w:val="20"/>
        </w:rPr>
        <w:t xml:space="preserve"> community to take advantage of this extraordinary resource, and particularly parents of Grade 11 students currently researching their Extended Essay topics.</w:t>
      </w:r>
      <w:r w:rsidR="00FB69CC">
        <w:rPr>
          <w:rFonts w:ascii="Tahoma" w:eastAsia="Times New Roman" w:hAnsi="Tahoma" w:cs="Tahoma"/>
          <w:color w:val="000000"/>
          <w:sz w:val="20"/>
          <w:szCs w:val="20"/>
        </w:rPr>
        <w:t xml:space="preserve"> However the online collection is vast and includes access to </w:t>
      </w:r>
      <w:proofErr w:type="spellStart"/>
      <w:r w:rsidR="00FB69CC">
        <w:rPr>
          <w:rFonts w:ascii="Tahoma" w:eastAsia="Times New Roman" w:hAnsi="Tahoma" w:cs="Tahoma"/>
          <w:color w:val="000000"/>
          <w:sz w:val="20"/>
          <w:szCs w:val="20"/>
        </w:rPr>
        <w:t>ebooks</w:t>
      </w:r>
      <w:proofErr w:type="spellEnd"/>
      <w:r w:rsidR="00FB69CC">
        <w:rPr>
          <w:rFonts w:ascii="Tahoma" w:eastAsia="Times New Roman" w:hAnsi="Tahoma" w:cs="Tahoma"/>
          <w:color w:val="000000"/>
          <w:sz w:val="20"/>
          <w:szCs w:val="20"/>
        </w:rPr>
        <w:t xml:space="preserve">, audiobooks, video material, Arabic resources as well as academic databases and would be of interest to parents </w:t>
      </w:r>
      <w:r w:rsidR="00922FDE">
        <w:rPr>
          <w:rFonts w:ascii="Tahoma" w:eastAsia="Times New Roman" w:hAnsi="Tahoma" w:cs="Tahoma"/>
          <w:color w:val="000000"/>
          <w:sz w:val="20"/>
          <w:szCs w:val="20"/>
        </w:rPr>
        <w:t xml:space="preserve">of students </w:t>
      </w:r>
      <w:r w:rsidR="00FB69CC">
        <w:rPr>
          <w:rFonts w:ascii="Tahoma" w:eastAsia="Times New Roman" w:hAnsi="Tahoma" w:cs="Tahoma"/>
          <w:color w:val="000000"/>
          <w:sz w:val="20"/>
          <w:szCs w:val="20"/>
        </w:rPr>
        <w:t>in both the Primary and Secondary school.  Access, through their parents’ registration would be very useful for students in Grade 8 and above.</w:t>
      </w:r>
    </w:p>
    <w:p w14:paraId="4E56746E" w14:textId="77777777" w:rsidR="00300FBA" w:rsidRPr="00EA0D1D" w:rsidRDefault="00300FBA" w:rsidP="00EA0D1D">
      <w:pPr>
        <w:rPr>
          <w:rFonts w:ascii="Tahoma" w:eastAsia="Times New Roman" w:hAnsi="Tahoma" w:cs="Tahoma"/>
          <w:color w:val="000000"/>
          <w:sz w:val="20"/>
          <w:szCs w:val="20"/>
        </w:rPr>
      </w:pPr>
    </w:p>
    <w:p w14:paraId="65BD7587" w14:textId="77777777" w:rsidR="001C2432" w:rsidRPr="00EA0D1D" w:rsidRDefault="00300FBA" w:rsidP="00EA0D1D">
      <w:pPr>
        <w:rPr>
          <w:rFonts w:ascii="Tahoma" w:eastAsia="Times New Roman" w:hAnsi="Tahoma" w:cs="Tahoma"/>
          <w:color w:val="000000"/>
          <w:sz w:val="20"/>
          <w:szCs w:val="20"/>
        </w:rPr>
      </w:pPr>
      <w:r w:rsidRPr="00EA0D1D">
        <w:rPr>
          <w:rFonts w:ascii="Tahoma" w:eastAsia="Times New Roman" w:hAnsi="Tahoma" w:cs="Tahoma"/>
          <w:color w:val="000000"/>
          <w:sz w:val="20"/>
          <w:szCs w:val="20"/>
        </w:rPr>
        <w:t xml:space="preserve">In order to register, go to </w:t>
      </w:r>
      <w:hyperlink r:id="rId6" w:history="1">
        <w:r w:rsidR="001C2432" w:rsidRPr="00EA0D1D">
          <w:rPr>
            <w:rStyle w:val="Hyperlink"/>
            <w:rFonts w:ascii="Tahoma" w:eastAsia="Times New Roman" w:hAnsi="Tahoma" w:cs="Tahoma"/>
            <w:sz w:val="20"/>
            <w:szCs w:val="20"/>
          </w:rPr>
          <w:t>http://www.qnl.qa/home</w:t>
        </w:r>
      </w:hyperlink>
      <w:r w:rsidR="001C2432" w:rsidRPr="00EA0D1D">
        <w:rPr>
          <w:rFonts w:ascii="Tahoma" w:eastAsia="Times New Roman" w:hAnsi="Tahoma" w:cs="Tahoma"/>
          <w:color w:val="000000"/>
          <w:sz w:val="20"/>
          <w:szCs w:val="20"/>
        </w:rPr>
        <w:t xml:space="preserve"> and click on the link </w:t>
      </w:r>
      <w:hyperlink r:id="rId7" w:history="1">
        <w:r w:rsidR="001C2432" w:rsidRPr="00EA0D1D">
          <w:rPr>
            <w:rStyle w:val="Hyperlink"/>
            <w:rFonts w:ascii="Tahoma" w:eastAsia="Times New Roman" w:hAnsi="Tahoma" w:cs="Tahoma"/>
            <w:sz w:val="20"/>
            <w:szCs w:val="20"/>
          </w:rPr>
          <w:t>New to National Library?</w:t>
        </w:r>
      </w:hyperlink>
      <w:r w:rsidR="001C2432" w:rsidRPr="00EA0D1D">
        <w:rPr>
          <w:rFonts w:ascii="Tahoma" w:eastAsia="Times New Roman" w:hAnsi="Tahoma" w:cs="Tahoma"/>
          <w:color w:val="000000"/>
          <w:sz w:val="20"/>
          <w:szCs w:val="20"/>
        </w:rPr>
        <w:t xml:space="preserve">  This will take you to the registration page (</w:t>
      </w:r>
      <w:hyperlink r:id="rId8" w:history="1">
        <w:r w:rsidR="001C2432" w:rsidRPr="00EA0D1D">
          <w:rPr>
            <w:rStyle w:val="Hyperlink"/>
            <w:rFonts w:ascii="Tahoma" w:eastAsia="Times New Roman" w:hAnsi="Tahoma" w:cs="Tahoma"/>
            <w:sz w:val="20"/>
            <w:szCs w:val="20"/>
          </w:rPr>
          <w:t>https://library.qnl.qa/selfreg</w:t>
        </w:r>
      </w:hyperlink>
      <w:r w:rsidR="001C2432" w:rsidRPr="00EA0D1D">
        <w:rPr>
          <w:rFonts w:ascii="Tahoma" w:eastAsia="Times New Roman" w:hAnsi="Tahoma" w:cs="Tahoma"/>
          <w:color w:val="000000"/>
          <w:sz w:val="20"/>
          <w:szCs w:val="20"/>
        </w:rPr>
        <w:t>).  There is a simple form to fill out, requiring details of Qatari ID or Residence Permit number.</w:t>
      </w:r>
    </w:p>
    <w:p w14:paraId="3052A684" w14:textId="68E544DF" w:rsidR="001C2432" w:rsidRPr="00521335" w:rsidRDefault="001C2432" w:rsidP="00EA0D1D">
      <w:pPr>
        <w:pStyle w:val="NormalWeb"/>
        <w:rPr>
          <w:rFonts w:ascii="Tahoma" w:hAnsi="Tahoma" w:cs="Tahoma"/>
        </w:rPr>
      </w:pPr>
      <w:r w:rsidRPr="00EA0D1D">
        <w:rPr>
          <w:rFonts w:ascii="Tahoma" w:eastAsia="Times New Roman" w:hAnsi="Tahoma" w:cs="Tahoma"/>
          <w:color w:val="000000"/>
        </w:rPr>
        <w:t xml:space="preserve">Once </w:t>
      </w:r>
      <w:r w:rsidR="009E4B11">
        <w:rPr>
          <w:rFonts w:ascii="Tahoma" w:eastAsia="Times New Roman" w:hAnsi="Tahoma" w:cs="Tahoma"/>
          <w:color w:val="000000"/>
        </w:rPr>
        <w:t xml:space="preserve">you have </w:t>
      </w:r>
      <w:r w:rsidRPr="00EA0D1D">
        <w:rPr>
          <w:rFonts w:ascii="Tahoma" w:eastAsia="Times New Roman" w:hAnsi="Tahoma" w:cs="Tahoma"/>
          <w:color w:val="000000"/>
        </w:rPr>
        <w:t>submitted</w:t>
      </w:r>
      <w:r w:rsidR="009E4B11">
        <w:rPr>
          <w:rFonts w:ascii="Tahoma" w:eastAsia="Times New Roman" w:hAnsi="Tahoma" w:cs="Tahoma"/>
          <w:color w:val="000000"/>
        </w:rPr>
        <w:t xml:space="preserve"> this form</w:t>
      </w:r>
      <w:r w:rsidRPr="00EA0D1D">
        <w:rPr>
          <w:rFonts w:ascii="Tahoma" w:eastAsia="Times New Roman" w:hAnsi="Tahoma" w:cs="Tahoma"/>
          <w:color w:val="000000"/>
        </w:rPr>
        <w:t xml:space="preserve"> online, a message will appear on the screen indicating that a bar</w:t>
      </w:r>
      <w:r w:rsidR="009E4B11">
        <w:rPr>
          <w:rFonts w:ascii="Tahoma" w:eastAsia="Times New Roman" w:hAnsi="Tahoma" w:cs="Tahoma"/>
          <w:color w:val="000000"/>
        </w:rPr>
        <w:t xml:space="preserve">code </w:t>
      </w:r>
      <w:r w:rsidRPr="00521335">
        <w:rPr>
          <w:rFonts w:ascii="Tahoma" w:hAnsi="Tahoma" w:cs="Tahoma"/>
          <w:bCs/>
        </w:rPr>
        <w:t>number</w:t>
      </w:r>
      <w:r w:rsidRPr="00521335">
        <w:rPr>
          <w:rFonts w:ascii="Tahoma" w:hAnsi="Tahoma" w:cs="Tahoma"/>
          <w:b/>
          <w:bCs/>
        </w:rPr>
        <w:t> </w:t>
      </w:r>
      <w:r w:rsidR="009830AF" w:rsidRPr="00521335">
        <w:rPr>
          <w:rFonts w:ascii="Tahoma" w:hAnsi="Tahoma" w:cs="Tahoma"/>
        </w:rPr>
        <w:t>has been</w:t>
      </w:r>
      <w:r w:rsidRPr="00521335">
        <w:rPr>
          <w:rFonts w:ascii="Tahoma" w:hAnsi="Tahoma" w:cs="Tahoma"/>
        </w:rPr>
        <w:t xml:space="preserve"> assigned to you</w:t>
      </w:r>
      <w:r w:rsidR="009830AF" w:rsidRPr="00521335">
        <w:rPr>
          <w:rFonts w:ascii="Tahoma" w:hAnsi="Tahoma" w:cs="Tahoma"/>
        </w:rPr>
        <w:t xml:space="preserve">, and that you will be required to bring </w:t>
      </w:r>
      <w:r w:rsidRPr="00521335">
        <w:rPr>
          <w:rFonts w:ascii="Tahoma" w:hAnsi="Tahoma" w:cs="Tahoma"/>
        </w:rPr>
        <w:t>proof of identity to the Library project office before a PIN number can be assigned to you.</w:t>
      </w:r>
      <w:r w:rsidR="009830AF" w:rsidRPr="00521335">
        <w:rPr>
          <w:rFonts w:ascii="Tahoma" w:hAnsi="Tahoma" w:cs="Tahoma"/>
        </w:rPr>
        <w:t xml:space="preserve"> However the patron registration team at the Qatar National Library has offered to come to school and issue pin numbers to parents and teachers at school, instead of their having to go to the Library project office.  We have </w:t>
      </w:r>
      <w:r w:rsidR="007C1724" w:rsidRPr="00521335">
        <w:rPr>
          <w:rFonts w:ascii="Tahoma" w:hAnsi="Tahoma" w:cs="Tahoma"/>
        </w:rPr>
        <w:t xml:space="preserve">tentatively </w:t>
      </w:r>
      <w:r w:rsidR="009830AF" w:rsidRPr="00521335">
        <w:rPr>
          <w:rFonts w:ascii="Tahoma" w:hAnsi="Tahoma" w:cs="Tahoma"/>
        </w:rPr>
        <w:t>arranged for this to be done on Tuesday 30 April, between 10:00 a.m. and 2:00 p.m.</w:t>
      </w:r>
      <w:r w:rsidR="009E4B11" w:rsidRPr="00521335">
        <w:rPr>
          <w:rFonts w:ascii="Tahoma" w:hAnsi="Tahoma" w:cs="Tahoma"/>
        </w:rPr>
        <w:t xml:space="preserve"> </w:t>
      </w:r>
      <w:r w:rsidR="007C1724" w:rsidRPr="00521335">
        <w:rPr>
          <w:rFonts w:ascii="Tahoma" w:hAnsi="Tahoma" w:cs="Tahoma"/>
        </w:rPr>
        <w:t>– confirmation will follow.</w:t>
      </w:r>
      <w:r w:rsidR="009E4B11" w:rsidRPr="00521335">
        <w:rPr>
          <w:rFonts w:ascii="Tahoma" w:hAnsi="Tahoma" w:cs="Tahoma"/>
        </w:rPr>
        <w:t xml:space="preserve"> Before pin numbers can be issued, the team will need to see your Qatari ID or residence permit</w:t>
      </w:r>
      <w:r w:rsidR="00473FA9" w:rsidRPr="00521335">
        <w:rPr>
          <w:rFonts w:ascii="Tahoma" w:hAnsi="Tahoma" w:cs="Tahoma"/>
        </w:rPr>
        <w:t>, and physically see the person whose document it is</w:t>
      </w:r>
      <w:r w:rsidR="009E4B11" w:rsidRPr="00521335">
        <w:rPr>
          <w:rFonts w:ascii="Tahoma" w:hAnsi="Tahoma" w:cs="Tahoma"/>
        </w:rPr>
        <w:t>.  Please bring this document, as well as a copy of it.</w:t>
      </w:r>
      <w:r w:rsidR="00473FA9" w:rsidRPr="00521335">
        <w:rPr>
          <w:rFonts w:ascii="Tahoma" w:hAnsi="Tahoma" w:cs="Tahoma"/>
        </w:rPr>
        <w:t xml:space="preserve"> It is important that the person whose details are used in the online registration period is free to come to school on April 30 to have the </w:t>
      </w:r>
      <w:r w:rsidR="009F6ACF" w:rsidRPr="00521335">
        <w:rPr>
          <w:rFonts w:ascii="Tahoma" w:hAnsi="Tahoma" w:cs="Tahoma"/>
        </w:rPr>
        <w:t>ID verified, or is willing to go to the Library project office at a convenient time.</w:t>
      </w:r>
    </w:p>
    <w:p w14:paraId="6DCAF410" w14:textId="77777777" w:rsidR="00EA0D1D" w:rsidRPr="00521335" w:rsidRDefault="009830AF" w:rsidP="00EA0D1D">
      <w:pPr>
        <w:spacing w:before="100" w:beforeAutospacing="1" w:after="100" w:afterAutospacing="1"/>
        <w:rPr>
          <w:rFonts w:ascii="Tahoma" w:hAnsi="Tahoma" w:cs="Tahoma"/>
          <w:sz w:val="20"/>
          <w:szCs w:val="20"/>
        </w:rPr>
      </w:pPr>
      <w:r w:rsidRPr="00521335">
        <w:rPr>
          <w:rFonts w:ascii="Tahoma" w:hAnsi="Tahoma" w:cs="Tahoma"/>
          <w:sz w:val="20"/>
          <w:szCs w:val="20"/>
        </w:rPr>
        <w:t xml:space="preserve">In order for the pin numbers to be </w:t>
      </w:r>
      <w:r w:rsidR="009E4B11" w:rsidRPr="00521335">
        <w:rPr>
          <w:rFonts w:ascii="Tahoma" w:hAnsi="Tahoma" w:cs="Tahoma"/>
          <w:sz w:val="20"/>
          <w:szCs w:val="20"/>
        </w:rPr>
        <w:t>prepared in advance</w:t>
      </w:r>
      <w:r w:rsidRPr="00521335">
        <w:rPr>
          <w:rFonts w:ascii="Tahoma" w:hAnsi="Tahoma" w:cs="Tahoma"/>
          <w:sz w:val="20"/>
          <w:szCs w:val="20"/>
        </w:rPr>
        <w:t>, please send your name, as it appears on the ID document you used to register, and</w:t>
      </w:r>
      <w:r w:rsidR="00EA0D1D" w:rsidRPr="00521335">
        <w:rPr>
          <w:rFonts w:ascii="Tahoma" w:hAnsi="Tahoma" w:cs="Tahoma"/>
          <w:sz w:val="20"/>
          <w:szCs w:val="20"/>
        </w:rPr>
        <w:t xml:space="preserve"> the barcode number</w:t>
      </w:r>
      <w:r w:rsidR="003B560B" w:rsidRPr="00521335">
        <w:rPr>
          <w:rFonts w:ascii="Tahoma" w:hAnsi="Tahoma" w:cs="Tahoma"/>
          <w:sz w:val="20"/>
          <w:szCs w:val="20"/>
        </w:rPr>
        <w:t>,</w:t>
      </w:r>
      <w:r w:rsidR="00EA0D1D" w:rsidRPr="00521335">
        <w:rPr>
          <w:rFonts w:ascii="Tahoma" w:hAnsi="Tahoma" w:cs="Tahoma"/>
          <w:sz w:val="20"/>
          <w:szCs w:val="20"/>
        </w:rPr>
        <w:t xml:space="preserve"> </w:t>
      </w:r>
      <w:r w:rsidRPr="00521335">
        <w:rPr>
          <w:rFonts w:ascii="Tahoma" w:hAnsi="Tahoma" w:cs="Tahoma"/>
          <w:sz w:val="20"/>
          <w:szCs w:val="20"/>
        </w:rPr>
        <w:t xml:space="preserve">to </w:t>
      </w:r>
      <w:r w:rsidR="009F6ACF" w:rsidRPr="00521335">
        <w:rPr>
          <w:rFonts w:ascii="Tahoma" w:hAnsi="Tahoma" w:cs="Tahoma"/>
          <w:sz w:val="20"/>
          <w:szCs w:val="20"/>
        </w:rPr>
        <w:t>me at</w:t>
      </w:r>
      <w:r w:rsidR="00EA0D1D" w:rsidRPr="00EA0D1D">
        <w:rPr>
          <w:rFonts w:ascii="Tahoma" w:hAnsi="Tahoma" w:cs="Tahoma"/>
          <w:color w:val="444444"/>
          <w:sz w:val="20"/>
          <w:szCs w:val="20"/>
        </w:rPr>
        <w:t xml:space="preserve"> </w:t>
      </w:r>
      <w:hyperlink r:id="rId9" w:history="1">
        <w:r w:rsidR="00EA0D1D" w:rsidRPr="00EA0D1D">
          <w:rPr>
            <w:rStyle w:val="Hyperlink"/>
            <w:rFonts w:ascii="Tahoma" w:hAnsi="Tahoma" w:cs="Tahoma"/>
            <w:sz w:val="20"/>
            <w:szCs w:val="20"/>
          </w:rPr>
          <w:t>nchalmers@islqatar.org</w:t>
        </w:r>
      </w:hyperlink>
      <w:r w:rsidR="00EA0D1D" w:rsidRPr="00EA0D1D">
        <w:rPr>
          <w:rFonts w:ascii="Tahoma" w:hAnsi="Tahoma" w:cs="Tahoma"/>
          <w:color w:val="444444"/>
          <w:sz w:val="20"/>
          <w:szCs w:val="20"/>
        </w:rPr>
        <w:t xml:space="preserve"> </w:t>
      </w:r>
      <w:r w:rsidR="00EA0D1D" w:rsidRPr="00521335">
        <w:rPr>
          <w:rFonts w:ascii="Tahoma" w:hAnsi="Tahoma" w:cs="Tahoma"/>
          <w:sz w:val="20"/>
          <w:szCs w:val="20"/>
        </w:rPr>
        <w:t>as soon as it has been assigned. This will mean that when the team come</w:t>
      </w:r>
      <w:r w:rsidR="009E4B11" w:rsidRPr="00521335">
        <w:rPr>
          <w:rFonts w:ascii="Tahoma" w:hAnsi="Tahoma" w:cs="Tahoma"/>
          <w:sz w:val="20"/>
          <w:szCs w:val="20"/>
        </w:rPr>
        <w:t>s</w:t>
      </w:r>
      <w:r w:rsidR="00EA0D1D" w:rsidRPr="00521335">
        <w:rPr>
          <w:rFonts w:ascii="Tahoma" w:hAnsi="Tahoma" w:cs="Tahoma"/>
          <w:sz w:val="20"/>
          <w:szCs w:val="20"/>
        </w:rPr>
        <w:t xml:space="preserve"> to issue </w:t>
      </w:r>
      <w:r w:rsidR="009E4B11" w:rsidRPr="00521335">
        <w:rPr>
          <w:rFonts w:ascii="Tahoma" w:hAnsi="Tahoma" w:cs="Tahoma"/>
          <w:sz w:val="20"/>
          <w:szCs w:val="20"/>
        </w:rPr>
        <w:t xml:space="preserve">the pin numbers it will be a very quick procedure.  </w:t>
      </w:r>
    </w:p>
    <w:p w14:paraId="1E01E90C" w14:textId="77777777" w:rsidR="003B560B" w:rsidRPr="00521335" w:rsidRDefault="003B560B" w:rsidP="00EA0D1D">
      <w:pPr>
        <w:spacing w:before="100" w:beforeAutospacing="1" w:after="100" w:afterAutospacing="1"/>
        <w:rPr>
          <w:rFonts w:ascii="Tahoma" w:hAnsi="Tahoma" w:cs="Tahoma"/>
          <w:sz w:val="20"/>
          <w:szCs w:val="20"/>
        </w:rPr>
      </w:pPr>
      <w:r w:rsidRPr="00521335">
        <w:rPr>
          <w:rFonts w:ascii="Tahoma" w:hAnsi="Tahoma" w:cs="Tahoma"/>
          <w:sz w:val="20"/>
          <w:szCs w:val="20"/>
        </w:rPr>
        <w:t>We are very grateful to the staff of the Qatar National Library for making these resources available to us, and I hope they will be widely used across our school community.</w:t>
      </w:r>
    </w:p>
    <w:p w14:paraId="4A56461A" w14:textId="77777777" w:rsidR="003B560B" w:rsidRPr="00521335" w:rsidRDefault="003B560B" w:rsidP="00EA0D1D">
      <w:pPr>
        <w:spacing w:before="100" w:beforeAutospacing="1" w:after="100" w:afterAutospacing="1"/>
        <w:rPr>
          <w:rFonts w:ascii="Tahoma" w:hAnsi="Tahoma" w:cs="Tahoma"/>
          <w:sz w:val="20"/>
          <w:szCs w:val="20"/>
        </w:rPr>
      </w:pPr>
      <w:r w:rsidRPr="00521335">
        <w:rPr>
          <w:rFonts w:ascii="Tahoma" w:hAnsi="Tahoma" w:cs="Tahoma"/>
          <w:sz w:val="20"/>
          <w:szCs w:val="20"/>
        </w:rPr>
        <w:t>Kind regards</w:t>
      </w:r>
    </w:p>
    <w:p w14:paraId="6ACC3DFE" w14:textId="77777777" w:rsidR="003B560B" w:rsidRPr="00521335" w:rsidRDefault="003B560B" w:rsidP="00EA0D1D">
      <w:pPr>
        <w:spacing w:before="100" w:beforeAutospacing="1" w:after="100" w:afterAutospacing="1"/>
        <w:rPr>
          <w:rFonts w:ascii="Tahoma" w:hAnsi="Tahoma" w:cs="Tahoma"/>
          <w:sz w:val="20"/>
          <w:szCs w:val="20"/>
        </w:rPr>
      </w:pPr>
      <w:proofErr w:type="spellStart"/>
      <w:r w:rsidRPr="00521335">
        <w:rPr>
          <w:rFonts w:ascii="Tahoma" w:hAnsi="Tahoma" w:cs="Tahoma"/>
          <w:sz w:val="20"/>
          <w:szCs w:val="20"/>
        </w:rPr>
        <w:t>Nerine</w:t>
      </w:r>
      <w:proofErr w:type="spellEnd"/>
      <w:r w:rsidRPr="00521335">
        <w:rPr>
          <w:rFonts w:ascii="Tahoma" w:hAnsi="Tahoma" w:cs="Tahoma"/>
          <w:sz w:val="20"/>
          <w:szCs w:val="20"/>
        </w:rPr>
        <w:t xml:space="preserve"> Chalmers</w:t>
      </w:r>
    </w:p>
    <w:p w14:paraId="0E32E31E" w14:textId="21FD74F6" w:rsidR="00DD19D2" w:rsidRPr="00521335" w:rsidRDefault="00521335" w:rsidP="00521335">
      <w:pPr>
        <w:spacing w:before="100" w:beforeAutospacing="1" w:after="100" w:afterAutospacing="1"/>
        <w:rPr>
          <w:rFonts w:ascii="Tahoma" w:hAnsi="Tahoma" w:cs="Tahoma"/>
          <w:sz w:val="20"/>
          <w:szCs w:val="20"/>
        </w:rPr>
      </w:pPr>
      <w:r>
        <w:rPr>
          <w:rFonts w:ascii="Tahoma" w:hAnsi="Tahoma" w:cs="Tahoma"/>
          <w:sz w:val="20"/>
          <w:szCs w:val="20"/>
        </w:rPr>
        <w:t>Librarian, Secondary Librarian</w:t>
      </w:r>
    </w:p>
    <w:p w14:paraId="513FAB79" w14:textId="77777777" w:rsidR="00834F3C" w:rsidRPr="00EA0D1D" w:rsidRDefault="00834F3C" w:rsidP="00EA0D1D">
      <w:pPr>
        <w:rPr>
          <w:rFonts w:ascii="Tahoma" w:hAnsi="Tahoma" w:cs="Tahoma"/>
        </w:rPr>
      </w:pPr>
      <w:bookmarkStart w:id="0" w:name="_GoBack"/>
      <w:bookmarkEnd w:id="0"/>
    </w:p>
    <w:sectPr w:rsidR="00834F3C" w:rsidRPr="00EA0D1D" w:rsidSect="005F444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9D2"/>
    <w:rsid w:val="001C2432"/>
    <w:rsid w:val="00300FBA"/>
    <w:rsid w:val="003B560B"/>
    <w:rsid w:val="00473FA9"/>
    <w:rsid w:val="00521335"/>
    <w:rsid w:val="005F4449"/>
    <w:rsid w:val="007C1724"/>
    <w:rsid w:val="00834F3C"/>
    <w:rsid w:val="00922FDE"/>
    <w:rsid w:val="009830AF"/>
    <w:rsid w:val="009E4B11"/>
    <w:rsid w:val="009F6ACF"/>
    <w:rsid w:val="00DD19D2"/>
    <w:rsid w:val="00EA0D1D"/>
    <w:rsid w:val="00FB69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0AC4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19D2"/>
    <w:rPr>
      <w:color w:val="0000FF"/>
      <w:u w:val="single"/>
    </w:rPr>
  </w:style>
  <w:style w:type="character" w:customStyle="1" w:styleId="apple-converted-space">
    <w:name w:val="apple-converted-space"/>
    <w:basedOn w:val="DefaultParagraphFont"/>
    <w:rsid w:val="00DD19D2"/>
  </w:style>
  <w:style w:type="paragraph" w:styleId="BalloonText">
    <w:name w:val="Balloon Text"/>
    <w:basedOn w:val="Normal"/>
    <w:link w:val="BalloonTextChar"/>
    <w:uiPriority w:val="99"/>
    <w:semiHidden/>
    <w:unhideWhenUsed/>
    <w:rsid w:val="00DD19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19D2"/>
    <w:rPr>
      <w:rFonts w:ascii="Lucida Grande" w:hAnsi="Lucida Grande" w:cs="Lucida Grande"/>
      <w:sz w:val="18"/>
      <w:szCs w:val="18"/>
    </w:rPr>
  </w:style>
  <w:style w:type="paragraph" w:styleId="NormalWeb">
    <w:name w:val="Normal (Web)"/>
    <w:basedOn w:val="Normal"/>
    <w:uiPriority w:val="99"/>
    <w:semiHidden/>
    <w:unhideWhenUsed/>
    <w:rsid w:val="001C2432"/>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C243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19D2"/>
    <w:rPr>
      <w:color w:val="0000FF"/>
      <w:u w:val="single"/>
    </w:rPr>
  </w:style>
  <w:style w:type="character" w:customStyle="1" w:styleId="apple-converted-space">
    <w:name w:val="apple-converted-space"/>
    <w:basedOn w:val="DefaultParagraphFont"/>
    <w:rsid w:val="00DD19D2"/>
  </w:style>
  <w:style w:type="paragraph" w:styleId="BalloonText">
    <w:name w:val="Balloon Text"/>
    <w:basedOn w:val="Normal"/>
    <w:link w:val="BalloonTextChar"/>
    <w:uiPriority w:val="99"/>
    <w:semiHidden/>
    <w:unhideWhenUsed/>
    <w:rsid w:val="00DD19D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19D2"/>
    <w:rPr>
      <w:rFonts w:ascii="Lucida Grande" w:hAnsi="Lucida Grande" w:cs="Lucida Grande"/>
      <w:sz w:val="18"/>
      <w:szCs w:val="18"/>
    </w:rPr>
  </w:style>
  <w:style w:type="paragraph" w:styleId="NormalWeb">
    <w:name w:val="Normal (Web)"/>
    <w:basedOn w:val="Normal"/>
    <w:uiPriority w:val="99"/>
    <w:semiHidden/>
    <w:unhideWhenUsed/>
    <w:rsid w:val="001C2432"/>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C24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31216">
      <w:bodyDiv w:val="1"/>
      <w:marLeft w:val="0"/>
      <w:marRight w:val="0"/>
      <w:marTop w:val="0"/>
      <w:marBottom w:val="0"/>
      <w:divBdr>
        <w:top w:val="none" w:sz="0" w:space="0" w:color="auto"/>
        <w:left w:val="none" w:sz="0" w:space="0" w:color="auto"/>
        <w:bottom w:val="none" w:sz="0" w:space="0" w:color="auto"/>
        <w:right w:val="none" w:sz="0" w:space="0" w:color="auto"/>
      </w:divBdr>
    </w:div>
    <w:div w:id="991561774">
      <w:bodyDiv w:val="1"/>
      <w:marLeft w:val="0"/>
      <w:marRight w:val="0"/>
      <w:marTop w:val="0"/>
      <w:marBottom w:val="0"/>
      <w:divBdr>
        <w:top w:val="none" w:sz="0" w:space="0" w:color="auto"/>
        <w:left w:val="none" w:sz="0" w:space="0" w:color="auto"/>
        <w:bottom w:val="none" w:sz="0" w:space="0" w:color="auto"/>
        <w:right w:val="none" w:sz="0" w:space="0" w:color="auto"/>
      </w:divBdr>
      <w:divsChild>
        <w:div w:id="1615750544">
          <w:marLeft w:val="0"/>
          <w:marRight w:val="150"/>
          <w:marTop w:val="0"/>
          <w:marBottom w:val="150"/>
          <w:divBdr>
            <w:top w:val="none" w:sz="0" w:space="0" w:color="auto"/>
            <w:left w:val="none" w:sz="0" w:space="0" w:color="auto"/>
            <w:bottom w:val="none" w:sz="0" w:space="0" w:color="auto"/>
            <w:right w:val="none" w:sz="0" w:space="0" w:color="auto"/>
          </w:divBdr>
          <w:divsChild>
            <w:div w:id="1755123502">
              <w:marLeft w:val="60"/>
              <w:marRight w:val="0"/>
              <w:marTop w:val="0"/>
              <w:marBottom w:val="0"/>
              <w:divBdr>
                <w:top w:val="none" w:sz="0" w:space="0" w:color="auto"/>
                <w:left w:val="none" w:sz="0" w:space="0" w:color="auto"/>
                <w:bottom w:val="none" w:sz="0" w:space="0" w:color="auto"/>
                <w:right w:val="none" w:sz="0" w:space="0" w:color="auto"/>
              </w:divBdr>
              <w:divsChild>
                <w:div w:id="477963279">
                  <w:marLeft w:val="0"/>
                  <w:marRight w:val="0"/>
                  <w:marTop w:val="0"/>
                  <w:marBottom w:val="0"/>
                  <w:divBdr>
                    <w:top w:val="none" w:sz="0" w:space="0" w:color="auto"/>
                    <w:left w:val="none" w:sz="0" w:space="0" w:color="auto"/>
                    <w:bottom w:val="none" w:sz="0" w:space="0" w:color="auto"/>
                    <w:right w:val="none" w:sz="0" w:space="0" w:color="auto"/>
                  </w:divBdr>
                  <w:divsChild>
                    <w:div w:id="1983384087">
                      <w:marLeft w:val="0"/>
                      <w:marRight w:val="0"/>
                      <w:marTop w:val="0"/>
                      <w:marBottom w:val="0"/>
                      <w:divBdr>
                        <w:top w:val="none" w:sz="0" w:space="0" w:color="auto"/>
                        <w:left w:val="none" w:sz="0" w:space="0" w:color="auto"/>
                        <w:bottom w:val="none" w:sz="0" w:space="0" w:color="auto"/>
                        <w:right w:val="none" w:sz="0" w:space="0" w:color="auto"/>
                      </w:divBdr>
                      <w:divsChild>
                        <w:div w:id="1086804267">
                          <w:marLeft w:val="0"/>
                          <w:marRight w:val="0"/>
                          <w:marTop w:val="0"/>
                          <w:marBottom w:val="0"/>
                          <w:divBdr>
                            <w:top w:val="none" w:sz="0" w:space="0" w:color="auto"/>
                            <w:left w:val="none" w:sz="0" w:space="0" w:color="auto"/>
                            <w:bottom w:val="none" w:sz="0" w:space="0" w:color="auto"/>
                            <w:right w:val="none" w:sz="0" w:space="0" w:color="auto"/>
                          </w:divBdr>
                          <w:divsChild>
                            <w:div w:id="1429231931">
                              <w:marLeft w:val="0"/>
                              <w:marRight w:val="0"/>
                              <w:marTop w:val="0"/>
                              <w:marBottom w:val="0"/>
                              <w:divBdr>
                                <w:top w:val="none" w:sz="0" w:space="0" w:color="auto"/>
                                <w:left w:val="none" w:sz="0" w:space="0" w:color="auto"/>
                                <w:bottom w:val="none" w:sz="0" w:space="0" w:color="auto"/>
                                <w:right w:val="none" w:sz="0" w:space="0" w:color="auto"/>
                              </w:divBdr>
                              <w:divsChild>
                                <w:div w:id="1203207855">
                                  <w:marLeft w:val="0"/>
                                  <w:marRight w:val="0"/>
                                  <w:marTop w:val="0"/>
                                  <w:marBottom w:val="0"/>
                                  <w:divBdr>
                                    <w:top w:val="none" w:sz="0" w:space="0" w:color="auto"/>
                                    <w:left w:val="none" w:sz="0" w:space="0" w:color="auto"/>
                                    <w:bottom w:val="none" w:sz="0" w:space="0" w:color="auto"/>
                                    <w:right w:val="none" w:sz="0" w:space="0" w:color="auto"/>
                                  </w:divBdr>
                                </w:div>
                                <w:div w:id="1193804429">
                                  <w:marLeft w:val="0"/>
                                  <w:marRight w:val="0"/>
                                  <w:marTop w:val="0"/>
                                  <w:marBottom w:val="0"/>
                                  <w:divBdr>
                                    <w:top w:val="none" w:sz="0" w:space="0" w:color="auto"/>
                                    <w:left w:val="none" w:sz="0" w:space="0" w:color="auto"/>
                                    <w:bottom w:val="none" w:sz="0" w:space="0" w:color="auto"/>
                                    <w:right w:val="none" w:sz="0" w:space="0" w:color="auto"/>
                                  </w:divBdr>
                                  <w:divsChild>
                                    <w:div w:id="1981691302">
                                      <w:marLeft w:val="0"/>
                                      <w:marRight w:val="0"/>
                                      <w:marTop w:val="0"/>
                                      <w:marBottom w:val="0"/>
                                      <w:divBdr>
                                        <w:top w:val="none" w:sz="0" w:space="0" w:color="auto"/>
                                        <w:left w:val="none" w:sz="0" w:space="0" w:color="auto"/>
                                        <w:bottom w:val="none" w:sz="0" w:space="0" w:color="auto"/>
                                        <w:right w:val="none" w:sz="0" w:space="0" w:color="auto"/>
                                      </w:divBdr>
                                      <w:divsChild>
                                        <w:div w:id="331182795">
                                          <w:marLeft w:val="0"/>
                                          <w:marRight w:val="0"/>
                                          <w:marTop w:val="0"/>
                                          <w:marBottom w:val="0"/>
                                          <w:divBdr>
                                            <w:top w:val="none" w:sz="0" w:space="0" w:color="auto"/>
                                            <w:left w:val="none" w:sz="0" w:space="0" w:color="auto"/>
                                            <w:bottom w:val="none" w:sz="0" w:space="0" w:color="auto"/>
                                            <w:right w:val="none" w:sz="0" w:space="0" w:color="auto"/>
                                          </w:divBdr>
                                          <w:divsChild>
                                            <w:div w:id="1818766443">
                                              <w:marLeft w:val="0"/>
                                              <w:marRight w:val="0"/>
                                              <w:marTop w:val="0"/>
                                              <w:marBottom w:val="0"/>
                                              <w:divBdr>
                                                <w:top w:val="none" w:sz="0" w:space="0" w:color="auto"/>
                                                <w:left w:val="none" w:sz="0" w:space="0" w:color="auto"/>
                                                <w:bottom w:val="none" w:sz="0" w:space="0" w:color="auto"/>
                                                <w:right w:val="none" w:sz="0" w:space="0" w:color="auto"/>
                                              </w:divBdr>
                                              <w:divsChild>
                                                <w:div w:id="1376933356">
                                                  <w:marLeft w:val="0"/>
                                                  <w:marRight w:val="0"/>
                                                  <w:marTop w:val="0"/>
                                                  <w:marBottom w:val="0"/>
                                                  <w:divBdr>
                                                    <w:top w:val="none" w:sz="0" w:space="0" w:color="auto"/>
                                                    <w:left w:val="none" w:sz="0" w:space="0" w:color="auto"/>
                                                    <w:bottom w:val="none" w:sz="0" w:space="0" w:color="auto"/>
                                                    <w:right w:val="none" w:sz="0" w:space="0" w:color="auto"/>
                                                  </w:divBdr>
                                                  <w:divsChild>
                                                    <w:div w:id="1489830454">
                                                      <w:marLeft w:val="0"/>
                                                      <w:marRight w:val="0"/>
                                                      <w:marTop w:val="0"/>
                                                      <w:marBottom w:val="0"/>
                                                      <w:divBdr>
                                                        <w:top w:val="none" w:sz="0" w:space="0" w:color="auto"/>
                                                        <w:left w:val="none" w:sz="0" w:space="0" w:color="auto"/>
                                                        <w:bottom w:val="none" w:sz="0" w:space="0" w:color="auto"/>
                                                        <w:right w:val="none" w:sz="0" w:space="0" w:color="auto"/>
                                                      </w:divBdr>
                                                      <w:divsChild>
                                                        <w:div w:id="571161551">
                                                          <w:marLeft w:val="0"/>
                                                          <w:marRight w:val="0"/>
                                                          <w:marTop w:val="0"/>
                                                          <w:marBottom w:val="0"/>
                                                          <w:divBdr>
                                                            <w:top w:val="none" w:sz="0" w:space="0" w:color="auto"/>
                                                            <w:left w:val="none" w:sz="0" w:space="0" w:color="auto"/>
                                                            <w:bottom w:val="none" w:sz="0" w:space="0" w:color="auto"/>
                                                            <w:right w:val="none" w:sz="0" w:space="0" w:color="auto"/>
                                                          </w:divBdr>
                                                        </w:div>
                                                        <w:div w:id="2145462986">
                                                          <w:marLeft w:val="0"/>
                                                          <w:marRight w:val="0"/>
                                                          <w:marTop w:val="0"/>
                                                          <w:marBottom w:val="0"/>
                                                          <w:divBdr>
                                                            <w:top w:val="none" w:sz="0" w:space="0" w:color="auto"/>
                                                            <w:left w:val="none" w:sz="0" w:space="0" w:color="auto"/>
                                                            <w:bottom w:val="none" w:sz="0" w:space="0" w:color="auto"/>
                                                            <w:right w:val="none" w:sz="0" w:space="0" w:color="auto"/>
                                                          </w:divBdr>
                                                        </w:div>
                                                        <w:div w:id="201943196">
                                                          <w:marLeft w:val="0"/>
                                                          <w:marRight w:val="0"/>
                                                          <w:marTop w:val="0"/>
                                                          <w:marBottom w:val="0"/>
                                                          <w:divBdr>
                                                            <w:top w:val="none" w:sz="0" w:space="0" w:color="auto"/>
                                                            <w:left w:val="none" w:sz="0" w:space="0" w:color="auto"/>
                                                            <w:bottom w:val="none" w:sz="0" w:space="0" w:color="auto"/>
                                                            <w:right w:val="none" w:sz="0" w:space="0" w:color="auto"/>
                                                          </w:divBdr>
                                                          <w:divsChild>
                                                            <w:div w:id="349185119">
                                                              <w:marLeft w:val="0"/>
                                                              <w:marRight w:val="0"/>
                                                              <w:marTop w:val="0"/>
                                                              <w:marBottom w:val="0"/>
                                                              <w:divBdr>
                                                                <w:top w:val="none" w:sz="0" w:space="0" w:color="auto"/>
                                                                <w:left w:val="none" w:sz="0" w:space="0" w:color="auto"/>
                                                                <w:bottom w:val="none" w:sz="0" w:space="0" w:color="auto"/>
                                                                <w:right w:val="none" w:sz="0" w:space="0" w:color="auto"/>
                                                              </w:divBdr>
                                                            </w:div>
                                                            <w:div w:id="1965194019">
                                                              <w:marLeft w:val="0"/>
                                                              <w:marRight w:val="0"/>
                                                              <w:marTop w:val="0"/>
                                                              <w:marBottom w:val="0"/>
                                                              <w:divBdr>
                                                                <w:top w:val="none" w:sz="0" w:space="0" w:color="auto"/>
                                                                <w:left w:val="none" w:sz="0" w:space="0" w:color="auto"/>
                                                                <w:bottom w:val="none" w:sz="0" w:space="0" w:color="auto"/>
                                                                <w:right w:val="none" w:sz="0" w:space="0" w:color="auto"/>
                                                              </w:divBdr>
                                                            </w:div>
                                                            <w:div w:id="624504605">
                                                              <w:marLeft w:val="0"/>
                                                              <w:marRight w:val="0"/>
                                                              <w:marTop w:val="0"/>
                                                              <w:marBottom w:val="0"/>
                                                              <w:divBdr>
                                                                <w:top w:val="none" w:sz="0" w:space="0" w:color="auto"/>
                                                                <w:left w:val="none" w:sz="0" w:space="0" w:color="auto"/>
                                                                <w:bottom w:val="none" w:sz="0" w:space="0" w:color="auto"/>
                                                                <w:right w:val="none" w:sz="0" w:space="0" w:color="auto"/>
                                                              </w:divBdr>
                                                            </w:div>
                                                            <w:div w:id="201525342">
                                                              <w:marLeft w:val="0"/>
                                                              <w:marRight w:val="0"/>
                                                              <w:marTop w:val="0"/>
                                                              <w:marBottom w:val="0"/>
                                                              <w:divBdr>
                                                                <w:top w:val="none" w:sz="0" w:space="0" w:color="auto"/>
                                                                <w:left w:val="none" w:sz="0" w:space="0" w:color="auto"/>
                                                                <w:bottom w:val="none" w:sz="0" w:space="0" w:color="auto"/>
                                                                <w:right w:val="none" w:sz="0" w:space="0" w:color="auto"/>
                                                              </w:divBdr>
                                                            </w:div>
                                                            <w:div w:id="81995687">
                                                              <w:marLeft w:val="0"/>
                                                              <w:marRight w:val="0"/>
                                                              <w:marTop w:val="0"/>
                                                              <w:marBottom w:val="0"/>
                                                              <w:divBdr>
                                                                <w:top w:val="none" w:sz="0" w:space="0" w:color="auto"/>
                                                                <w:left w:val="none" w:sz="0" w:space="0" w:color="auto"/>
                                                                <w:bottom w:val="none" w:sz="0" w:space="0" w:color="auto"/>
                                                                <w:right w:val="none" w:sz="0" w:space="0" w:color="auto"/>
                                                              </w:divBdr>
                                                            </w:div>
                                                            <w:div w:id="1452821726">
                                                              <w:marLeft w:val="0"/>
                                                              <w:marRight w:val="0"/>
                                                              <w:marTop w:val="0"/>
                                                              <w:marBottom w:val="0"/>
                                                              <w:divBdr>
                                                                <w:top w:val="none" w:sz="0" w:space="0" w:color="auto"/>
                                                                <w:left w:val="none" w:sz="0" w:space="0" w:color="auto"/>
                                                                <w:bottom w:val="none" w:sz="0" w:space="0" w:color="auto"/>
                                                                <w:right w:val="none" w:sz="0" w:space="0" w:color="auto"/>
                                                              </w:divBdr>
                                                            </w:div>
                                                            <w:div w:id="195044797">
                                                              <w:marLeft w:val="0"/>
                                                              <w:marRight w:val="0"/>
                                                              <w:marTop w:val="0"/>
                                                              <w:marBottom w:val="0"/>
                                                              <w:divBdr>
                                                                <w:top w:val="none" w:sz="0" w:space="0" w:color="auto"/>
                                                                <w:left w:val="none" w:sz="0" w:space="0" w:color="auto"/>
                                                                <w:bottom w:val="none" w:sz="0" w:space="0" w:color="auto"/>
                                                                <w:right w:val="none" w:sz="0" w:space="0" w:color="auto"/>
                                                              </w:divBdr>
                                                            </w:div>
                                                            <w:div w:id="1469780290">
                                                              <w:marLeft w:val="0"/>
                                                              <w:marRight w:val="0"/>
                                                              <w:marTop w:val="0"/>
                                                              <w:marBottom w:val="0"/>
                                                              <w:divBdr>
                                                                <w:top w:val="none" w:sz="0" w:space="0" w:color="auto"/>
                                                                <w:left w:val="none" w:sz="0" w:space="0" w:color="auto"/>
                                                                <w:bottom w:val="none" w:sz="0" w:space="0" w:color="auto"/>
                                                                <w:right w:val="none" w:sz="0" w:space="0" w:color="auto"/>
                                                              </w:divBdr>
                                                            </w:div>
                                                            <w:div w:id="316030227">
                                                              <w:marLeft w:val="0"/>
                                                              <w:marRight w:val="0"/>
                                                              <w:marTop w:val="0"/>
                                                              <w:marBottom w:val="0"/>
                                                              <w:divBdr>
                                                                <w:top w:val="none" w:sz="0" w:space="0" w:color="auto"/>
                                                                <w:left w:val="none" w:sz="0" w:space="0" w:color="auto"/>
                                                                <w:bottom w:val="none" w:sz="0" w:space="0" w:color="auto"/>
                                                                <w:right w:val="none" w:sz="0" w:space="0" w:color="auto"/>
                                                              </w:divBdr>
                                                            </w:div>
                                                            <w:div w:id="25994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23850624">
          <w:marLeft w:val="0"/>
          <w:marRight w:val="150"/>
          <w:marTop w:val="0"/>
          <w:marBottom w:val="150"/>
          <w:divBdr>
            <w:top w:val="none" w:sz="0" w:space="0" w:color="auto"/>
            <w:left w:val="none" w:sz="0" w:space="0" w:color="auto"/>
            <w:bottom w:val="none" w:sz="0" w:space="0" w:color="auto"/>
            <w:right w:val="none" w:sz="0" w:space="0" w:color="auto"/>
          </w:divBdr>
          <w:divsChild>
            <w:div w:id="1985619381">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8702980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hyperlink" Target="http://www.qnl.qa/home" TargetMode="External"/><Relationship Id="rId7" Type="http://schemas.openxmlformats.org/officeDocument/2006/relationships/hyperlink" Target="http://library.qnl.qa/selfreg" TargetMode="External"/><Relationship Id="rId8" Type="http://schemas.openxmlformats.org/officeDocument/2006/relationships/hyperlink" Target="https://library.qnl.qa/selfreg" TargetMode="External"/><Relationship Id="rId9" Type="http://schemas.openxmlformats.org/officeDocument/2006/relationships/hyperlink" Target="mailto:(nchalmers@islqatar.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485</Words>
  <Characters>2768</Characters>
  <Application>Microsoft Macintosh Word</Application>
  <DocSecurity>0</DocSecurity>
  <Lines>23</Lines>
  <Paragraphs>6</Paragraphs>
  <ScaleCrop>false</ScaleCrop>
  <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Nerine Chalmers</dc:creator>
  <cp:keywords/>
  <dc:description/>
  <cp:lastModifiedBy>Nerine Chalmers</cp:lastModifiedBy>
  <cp:revision>2</cp:revision>
  <dcterms:created xsi:type="dcterms:W3CDTF">2013-04-18T07:14:00Z</dcterms:created>
  <dcterms:modified xsi:type="dcterms:W3CDTF">2013-04-18T07:14:00Z</dcterms:modified>
</cp:coreProperties>
</file>